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843" w:rsidRPr="00263843" w:rsidRDefault="00263843" w:rsidP="0026384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3843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263843" w:rsidRPr="00263843" w:rsidRDefault="00263843" w:rsidP="0026384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38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263843" w:rsidRPr="00263843" w:rsidRDefault="00263843" w:rsidP="0026384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3843">
        <w:rPr>
          <w:rFonts w:ascii="Times New Roman" w:hAnsi="Times New Roman" w:cs="Times New Roman"/>
          <w:b/>
          <w:color w:val="000000"/>
          <w:sz w:val="28"/>
          <w:szCs w:val="28"/>
        </w:rPr>
        <w:t>«Математика» 6 класс</w:t>
      </w:r>
    </w:p>
    <w:p w:rsidR="00263843" w:rsidRPr="00263843" w:rsidRDefault="00263843" w:rsidP="0026384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843" w:rsidRPr="001838F3" w:rsidRDefault="00263843" w:rsidP="00263843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Рабочая программа по математике в 6 классе составлена на основе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 декабря  2010 г. № </w:t>
      </w: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 w:bidi="ar-SA"/>
        </w:rPr>
        <w:t>1897</w:t>
      </w: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), примерной программы и  авторской программы «Математика, 6» авт. Н.Я. Виленкина, В.И. Жохова, А.С.Чеснокова, С.И.Шварцбурд с включением тем «Описательная статистика. Вероятность. Комбинаторика» из раздела «Вероятность и статистика» и тем раздела «Математика в историческом развитии».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ind w:firstLine="72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Исходя из общих положений концепции математического образования, в курсе математики 6 класса нашли отражение </w:t>
      </w:r>
      <w:r w:rsidRPr="001838F3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u w:val="single"/>
          <w:lang w:eastAsia="ru-RU" w:bidi="ar-SA"/>
        </w:rPr>
        <w:t>цели</w:t>
      </w: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изучения математики на ступени основного общего образования:</w:t>
      </w:r>
    </w:p>
    <w:p w:rsidR="00263843" w:rsidRPr="001838F3" w:rsidRDefault="00263843" w:rsidP="00263843">
      <w:pPr>
        <w:widowControl/>
        <w:numPr>
          <w:ilvl w:val="0"/>
          <w:numId w:val="1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63843" w:rsidRPr="001838F3" w:rsidRDefault="00263843" w:rsidP="00263843">
      <w:pPr>
        <w:widowControl/>
        <w:numPr>
          <w:ilvl w:val="0"/>
          <w:numId w:val="1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</w:t>
      </w:r>
    </w:p>
    <w:p w:rsidR="00263843" w:rsidRPr="001838F3" w:rsidRDefault="00263843" w:rsidP="00263843">
      <w:pPr>
        <w:widowControl/>
        <w:numPr>
          <w:ilvl w:val="0"/>
          <w:numId w:val="1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математических и творческих способностей на основе заданий, носящих нестандартный, занимательный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63843" w:rsidRPr="001838F3" w:rsidRDefault="00263843" w:rsidP="00263843">
      <w:pPr>
        <w:widowControl/>
        <w:numPr>
          <w:ilvl w:val="0"/>
          <w:numId w:val="1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выявление и развитие характер.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ind w:left="1080"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u w:val="single"/>
          <w:lang w:eastAsia="ru-RU" w:bidi="ar-SA"/>
        </w:rPr>
        <w:t>Содержание образования по математике в 6 классе определяет следующие задачи: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развитии;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логического и абстрактного мышления у школьников как основы их дальнейшего эффективного обучения;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набора необходимых для дальнейшего обучения предметных и общеучебных умений на основе решения как предметных, так и интегрированных жизненных задач;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представления об идеях и методах математики, о математике как форме описания и методе познания окружающего мира;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устойчивого интереса к математике на основе дифференцированного подхода к учащимся;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 получить представление о статистических закономерностях и  о различных способах их изучения, об особенностях прогнозов, носящих вероятностный характер;</w:t>
      </w:r>
    </w:p>
    <w:p w:rsidR="00263843" w:rsidRPr="001838F3" w:rsidRDefault="00263843" w:rsidP="00263843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развить логическое мышление и математическую  речь, умение логически обосновывать суждения, проводить несложные систематизации, использовать словесный и символический языки математики для иллюстрации, аргументации и доказательства.  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Данный курс создан на основе личностно ориентированных, деятельностно ориентированных и культурно ориентированных принципов, сформулированных в стандарте 2-го поколения, основной целью которого   является формирование функционально грамотной личности, готовой к активной деятельности и непрерывному образованию в современном обществе, владеющей системой математических знаний и умений, позволяющих применять эти знания для решения практических жизненных задач, руководствуясь при этом идейно-нравственными, культурными и этическими принципами, нормами поведения, которые формируются в ходе учебно-воспитательного процесса.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Принципы отбора элементов содержания:</w:t>
      </w:r>
    </w:p>
    <w:p w:rsidR="00263843" w:rsidRPr="001838F3" w:rsidRDefault="00263843" w:rsidP="00263843">
      <w:pPr>
        <w:widowControl/>
        <w:numPr>
          <w:ilvl w:val="0"/>
          <w:numId w:val="3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преемственность целей и содержания образования;</w:t>
      </w:r>
    </w:p>
    <w:p w:rsidR="00263843" w:rsidRPr="001838F3" w:rsidRDefault="00263843" w:rsidP="00263843">
      <w:pPr>
        <w:widowControl/>
        <w:numPr>
          <w:ilvl w:val="0"/>
          <w:numId w:val="3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логика внутрипредметных связей;</w:t>
      </w:r>
    </w:p>
    <w:p w:rsidR="00263843" w:rsidRPr="001838F3" w:rsidRDefault="00263843" w:rsidP="00263843">
      <w:pPr>
        <w:widowControl/>
        <w:numPr>
          <w:ilvl w:val="0"/>
          <w:numId w:val="3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возрастные особенности развития учащихся.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 разработке рабочей программы были учтены основные идеи и положения Программы формирования и развития учебных универсальных действий (познавательных, регулятивных, коммуникативных) для основного общего образования, которые нашли свое отражение в формулировках метапредметных и личностных результатов.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Содержание математического образования в 6 классе представлено разделами арифметика, начальные сведения курсов алгебра и геометрия, которые служат базой для дальнейшего изучения учащимися математики и способствует приобретению практических навыков в осуществлении арифметических операций, необходимых в повседневной жизни.</w:t>
      </w:r>
    </w:p>
    <w:p w:rsidR="00263843" w:rsidRDefault="00263843" w:rsidP="00263843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Одним из приоритетных направлений в обучении математике в 6 классе является формирование навыков осуществления различного вида вычислений рациональными и натуральными числами с помощью всевозможных вычислительных способов и средств. Деятельностный подход – основной способ получения знаний.</w:t>
      </w:r>
    </w:p>
    <w:p w:rsidR="00263843" w:rsidRPr="00263843" w:rsidRDefault="00263843" w:rsidP="00263843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263843" w:rsidRPr="00263843" w:rsidRDefault="00263843" w:rsidP="00263843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384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263843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263843" w:rsidRPr="00263843" w:rsidRDefault="00263843" w:rsidP="00263843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843" w:rsidRPr="00263843" w:rsidRDefault="00263843" w:rsidP="00263843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384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F228E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26384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F228E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r w:rsidRPr="0026384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математики на этапе основного общего образования отводится время в объёме 17</w:t>
      </w:r>
      <w:r w:rsidR="00F228E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26384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263843" w:rsidRPr="00263843" w:rsidRDefault="00263843" w:rsidP="00263843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63843" w:rsidRPr="00263843" w:rsidRDefault="00263843" w:rsidP="00263843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263843" w:rsidRPr="00263843" w:rsidTr="00266FAB">
        <w:trPr>
          <w:trHeight w:val="256"/>
        </w:trPr>
        <w:tc>
          <w:tcPr>
            <w:tcW w:w="3016" w:type="dxa"/>
          </w:tcPr>
          <w:p w:rsidR="00263843" w:rsidRPr="00263843" w:rsidRDefault="00263843" w:rsidP="00266FA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63843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 классе</w:t>
            </w:r>
          </w:p>
        </w:tc>
        <w:tc>
          <w:tcPr>
            <w:tcW w:w="2850" w:type="dxa"/>
          </w:tcPr>
          <w:p w:rsidR="00263843" w:rsidRPr="00263843" w:rsidRDefault="00263843" w:rsidP="00F228E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63843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17</w:t>
            </w:r>
            <w:r w:rsidR="00F228E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bookmarkStart w:id="0" w:name="_GoBack"/>
            <w:bookmarkEnd w:id="0"/>
            <w:r w:rsidRPr="00263843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63843" w:rsidRPr="00263843" w:rsidRDefault="00263843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843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 ч. в неделю</w:t>
            </w:r>
          </w:p>
        </w:tc>
      </w:tr>
    </w:tbl>
    <w:p w:rsidR="00263843" w:rsidRPr="00263843" w:rsidRDefault="00263843" w:rsidP="0026384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3843" w:rsidRPr="00263843" w:rsidRDefault="00263843" w:rsidP="0026384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3843" w:rsidRPr="00263843" w:rsidRDefault="00263843" w:rsidP="0026384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843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384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1. Математика. 6 класс: учеб. для общеобразоват. учреждений /Н.Я. Виленкин и др. - 26-е изд., стер. – М..: Мнемозина, 2012. – 304с.: ил.  – </w:t>
      </w:r>
      <w:r w:rsidRPr="0026384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 w:bidi="ar-SA"/>
        </w:rPr>
        <w:t>ISBN 978-5-346-00699-0</w:t>
      </w:r>
    </w:p>
    <w:p w:rsidR="00263843" w:rsidRPr="001838F3" w:rsidRDefault="00263843" w:rsidP="00263843">
      <w:pPr>
        <w:widowControl/>
        <w:shd w:val="clear" w:color="auto" w:fill="FFFFFF"/>
        <w:suppressAutoHyphens w:val="0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384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2. Примерные программы по учебным предметам. Математика. 5-9 классы: проект. – 3-е изд., перераб. – М.: Просвещение, 2011. – 64с. – (Стандарты второго поколения).</w:t>
      </w:r>
      <w:r w:rsidRPr="0026384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 w:bidi="ar-SA"/>
        </w:rPr>
        <w:t> -  ISBN 978-5-09-025245-4.</w:t>
      </w:r>
    </w:p>
    <w:p w:rsidR="00263843" w:rsidRPr="00263843" w:rsidRDefault="00263843" w:rsidP="0026384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3843" w:rsidRPr="00263843" w:rsidRDefault="00263843" w:rsidP="0026384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843" w:rsidRPr="00263843" w:rsidRDefault="00263843" w:rsidP="00263843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E042D8" w:rsidRPr="00263843" w:rsidRDefault="00E042D8">
      <w:pPr>
        <w:rPr>
          <w:rFonts w:ascii="Times New Roman" w:hAnsi="Times New Roman" w:cs="Times New Roman"/>
          <w:sz w:val="28"/>
          <w:szCs w:val="28"/>
        </w:rPr>
      </w:pPr>
    </w:p>
    <w:sectPr w:rsidR="00E042D8" w:rsidRPr="00263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B1D52"/>
    <w:multiLevelType w:val="multilevel"/>
    <w:tmpl w:val="0CBC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3E442A"/>
    <w:multiLevelType w:val="multilevel"/>
    <w:tmpl w:val="A628E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33626D"/>
    <w:multiLevelType w:val="multilevel"/>
    <w:tmpl w:val="6DFA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43"/>
    <w:rsid w:val="00263843"/>
    <w:rsid w:val="00E042D8"/>
    <w:rsid w:val="00F2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828D"/>
  <w15:chartTrackingRefBased/>
  <w15:docId w15:val="{C557EDA8-6351-40B2-BA1F-F47D893F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843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26384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2017-10-24T11:31:00Z</dcterms:created>
  <dcterms:modified xsi:type="dcterms:W3CDTF">2020-09-04T15:02:00Z</dcterms:modified>
</cp:coreProperties>
</file>